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44.111328125" w:firstLine="0"/>
        <w:jc w:val="righ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3.979846954345703"/>
          <w:szCs w:val="23.979846954345703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3.979846954345703"/>
          <w:szCs w:val="23.979846954345703"/>
          <w:u w:val="none"/>
          <w:shd w:fill="auto" w:val="clear"/>
          <w:vertAlign w:val="baseline"/>
          <w:rtl w:val="0"/>
        </w:rPr>
        <w:t xml:space="preserve">Alternative Menu Form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005859375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1.971534729003906"/>
          <w:szCs w:val="21.97153472900390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1.971534729003906"/>
          <w:szCs w:val="21.971534729003906"/>
          <w:u w:val="none"/>
          <w:shd w:fill="auto" w:val="clear"/>
          <w:vertAlign w:val="baseline"/>
          <w:rtl w:val="0"/>
        </w:rPr>
        <w:t xml:space="preserve">(Allergy &amp; Lifestyle Notification and Medical Diet Request)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064697265625" w:line="285.5317497253418" w:lineRule="auto"/>
        <w:ind w:left="723.7718200683594" w:right="1038.009033203125" w:hanging="8.992462158203125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The Company is committed to providing meals for children with medical requirements and any allergy or lifestyle needs.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72412109375" w:line="285.53040504455566" w:lineRule="auto"/>
        <w:ind w:left="721.0740661621094" w:right="749.588623046875" w:firstLine="6.4745330810546875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single"/>
          <w:shd w:fill="auto" w:val="clear"/>
          <w:vertAlign w:val="baseline"/>
          <w:rtl w:val="0"/>
        </w:rPr>
        <w:t xml:space="preserve">For core allergy and lifestyle requirements,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 this form can be returned to the school directly to notify the catering department of your child's requirements. Core allergen free menus available to all schools are NGCI (gluten), NGCI &amp; milk free, milk free, egg free and allergen free. Vegan and Halal menus are also available on request. Core allergies are managed in accordance with our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1155cc"/>
          <w:sz w:val="17.984886169433594"/>
          <w:szCs w:val="17.984886169433594"/>
          <w:u w:val="single"/>
          <w:shd w:fill="auto" w:val="clear"/>
          <w:vertAlign w:val="baseline"/>
          <w:rtl w:val="0"/>
        </w:rPr>
        <w:t xml:space="preserve">Allergy Policy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 Parents may need a menu consultation with the catering team.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7265625" w:line="285.53074836730957" w:lineRule="auto"/>
        <w:ind w:left="721.0740661621094" w:right="715.3515625" w:firstLine="6.4745330810546875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single"/>
          <w:shd w:fill="auto" w:val="clear"/>
          <w:vertAlign w:val="baseline"/>
          <w:rtl w:val="0"/>
        </w:rPr>
        <w:t xml:space="preserve">For medical diet requests,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 this form can be returned to the school who should forward it on to the operations manager. It is vital that all forms are accompanied with a referral letter or other information from a medical professional (GP/consultant/dietician). The Operations Manager &amp; Unit manager may need to meet the student’s parent/guardian to discuss any specific requirement and will consult with the company Nutritionist for bespoke dietary needs. </w:t>
      </w:r>
    </w:p>
    <w:tbl>
      <w:tblPr>
        <w:tblStyle w:val="Table1"/>
        <w:tblW w:w="10880.85536956787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7.40535736084"/>
        <w:gridCol w:w="1558.6898803710938"/>
        <w:gridCol w:w="1498.7408447265625"/>
        <w:gridCol w:w="1468.7652587890625"/>
        <w:gridCol w:w="104.912109375"/>
        <w:gridCol w:w="1528.7152099609375"/>
        <w:gridCol w:w="104.9114990234375"/>
        <w:gridCol w:w="1528.7152099609375"/>
        <w:tblGridChange w:id="0">
          <w:tblGrid>
            <w:gridCol w:w="3087.40535736084"/>
            <w:gridCol w:w="1558.6898803710938"/>
            <w:gridCol w:w="1498.7408447265625"/>
            <w:gridCol w:w="1468.7652587890625"/>
            <w:gridCol w:w="104.912109375"/>
            <w:gridCol w:w="1528.7152099609375"/>
            <w:gridCol w:w="104.9114990234375"/>
            <w:gridCol w:w="1528.7152099609375"/>
          </w:tblGrid>
        </w:tblGridChange>
      </w:tblGrid>
      <w:tr>
        <w:trPr>
          <w:cantSplit w:val="0"/>
          <w:trHeight w:val="269.77294921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Students Details</w:t>
            </w:r>
          </w:p>
        </w:tc>
      </w:tr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5760498046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School/Academy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Male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Female</w:t>
            </w:r>
          </w:p>
        </w:tc>
      </w:tr>
      <w:tr>
        <w:trPr>
          <w:cantSplit w:val="0"/>
          <w:trHeight w:val="554.5343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5760498046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Student’s Name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.5593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5760498046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Student’s Class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.4708251953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3040504455566" w:lineRule="auto"/>
              <w:ind w:left="213.42273712158203" w:right="155.61767578125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Diet requests are categorised into allergies, lifestyle and medical. Please complete the section/s which are applicable to the child’s dietary needs.</w:t>
            </w:r>
          </w:p>
        </w:tc>
      </w:tr>
      <w:tr>
        <w:trPr>
          <w:cantSplit w:val="0"/>
          <w:trHeight w:val="299.7479248046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Allergy Notification</w:t>
            </w:r>
          </w:p>
        </w:tc>
      </w:tr>
      <w:tr>
        <w:trPr>
          <w:cantSplit w:val="0"/>
          <w:trHeight w:val="869.269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2191619873047" w:right="0" w:firstLine="0"/>
              <w:jc w:val="left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Allergy information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(please tick)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Peanut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Milk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Crustacean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Soybean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Fish</w:t>
            </w:r>
          </w:p>
        </w:tc>
      </w:tr>
      <w:tr>
        <w:trPr>
          <w:cantSplit w:val="0"/>
          <w:trHeight w:val="869.27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Can have ‘may contain’?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846435546875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YES or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Celery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Nuts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Sesame Seeds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Mustard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Lupin</w:t>
            </w:r>
          </w:p>
        </w:tc>
      </w:tr>
      <w:tr>
        <w:trPr>
          <w:cantSplit w:val="0"/>
          <w:trHeight w:val="914.23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8.3600616455078" w:lineRule="auto"/>
              <w:ind w:left="121.57783508300781" w:right="152.99224853515625" w:firstLine="6.294708251953125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Have you provided a photo for our Alternative Menu Photo ID board YES or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Eggs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Molluscs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Gluten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Sulphites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*Other</w:t>
            </w:r>
          </w:p>
        </w:tc>
      </w:tr>
      <w:tr>
        <w:trPr>
          <w:cantSplit w:val="0"/>
          <w:trHeight w:val="1064.1064453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3904571533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*Other – Please state (if the child has an allergy outside of these 14, a bespoke menu may be required).</w:t>
            </w:r>
          </w:p>
        </w:tc>
      </w:tr>
      <w:tr>
        <w:trPr>
          <w:cantSplit w:val="0"/>
          <w:trHeight w:val="1064.1052246093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4063110351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Please provide details of the nature of the allergy/intolerance</w:t>
            </w:r>
          </w:p>
        </w:tc>
      </w:tr>
      <w:tr>
        <w:trPr>
          <w:cantSplit w:val="0"/>
          <w:trHeight w:val="1288.917236328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3126335144043" w:lineRule="auto"/>
              <w:ind w:left="121.75769805908203" w:right="694.72412109375" w:firstLine="6.11484527587890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Has the allergy or intolerance been medically diagnosed? (This must be provided for students with severe reaction / anaphylactic shock.)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.345703125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July 2022</w:t>
      </w:r>
    </w:p>
    <w:tbl>
      <w:tblPr>
        <w:tblStyle w:val="Table2"/>
        <w:tblW w:w="10880.85536956787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7.40535736084"/>
        <w:gridCol w:w="2038.2870483398438"/>
        <w:gridCol w:w="4016.6241455078125"/>
        <w:gridCol w:w="1738.538818359375"/>
        <w:tblGridChange w:id="0">
          <w:tblGrid>
            <w:gridCol w:w="3087.40535736084"/>
            <w:gridCol w:w="2038.2870483398438"/>
            <w:gridCol w:w="4016.6241455078125"/>
            <w:gridCol w:w="1738.538818359375"/>
          </w:tblGrid>
        </w:tblGridChange>
      </w:tblGrid>
      <w:tr>
        <w:trPr>
          <w:cantSplit w:val="0"/>
          <w:trHeight w:val="1064.106445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4063110351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Do you require a menu consultation with the catering team?</w:t>
            </w:r>
          </w:p>
        </w:tc>
      </w:tr>
      <w:tr>
        <w:trPr>
          <w:cantSplit w:val="0"/>
          <w:trHeight w:val="269.7729492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Lifestyle Request</w:t>
            </w:r>
          </w:p>
        </w:tc>
      </w:tr>
      <w:tr>
        <w:trPr>
          <w:cantSplit w:val="0"/>
          <w:trHeight w:val="2368.0102539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4063110351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Please provide details for dietary requirements based on lifestyle choices: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5.70068359375" w:line="240" w:lineRule="auto"/>
              <w:ind w:left="847.268028259277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Halal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9013671875" w:line="240" w:lineRule="auto"/>
              <w:ind w:left="837.736015319824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Vegan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9013671875" w:line="240" w:lineRule="auto"/>
              <w:ind w:left="841.872520446777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Other (bespoke menu required, please provide details below)</w:t>
            </w:r>
          </w:p>
        </w:tc>
      </w:tr>
      <w:tr>
        <w:trPr>
          <w:cantSplit w:val="0"/>
          <w:trHeight w:val="269.7729492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Medical Request</w:t>
            </w:r>
          </w:p>
        </w:tc>
      </w:tr>
      <w:tr>
        <w:trPr>
          <w:cantSplit w:val="0"/>
          <w:trHeight w:val="3432.115478515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53929138183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If the child requires a modified texture diet, please tick which texture/s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is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suitable: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5.70068359375" w:line="240" w:lineRule="auto"/>
              <w:ind w:left="845.649375915527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7: Easy to chew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91357421875" w:line="240" w:lineRule="auto"/>
              <w:ind w:left="845.649375915527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6: Soft &amp; bite-sized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9013671875" w:line="240" w:lineRule="auto"/>
              <w:ind w:left="845.649375915527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5: Minced &amp; moist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91357421875" w:line="240" w:lineRule="auto"/>
              <w:ind w:left="845.649375915527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4: Pureed / extremely thick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9013671875" w:line="240" w:lineRule="auto"/>
              <w:ind w:left="845.649375915527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IDDSI 3: Liquidised / moderately thick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9013671875" w:line="240" w:lineRule="auto"/>
              <w:ind w:left="841.872520446777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OTHER : Please complete below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4.898681640625" w:line="240" w:lineRule="auto"/>
              <w:ind w:left="116.72191619873047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Any additional details:</w:t>
            </w:r>
          </w:p>
        </w:tc>
      </w:tr>
      <w:tr>
        <w:trPr>
          <w:cantSplit w:val="0"/>
          <w:trHeight w:val="1633.6267089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4063110351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Please provide details of any other medical dietary needs. Please attach evidence from a health professional.</w:t>
            </w:r>
          </w:p>
        </w:tc>
      </w:tr>
      <w:tr>
        <w:trPr>
          <w:cantSplit w:val="0"/>
          <w:trHeight w:val="269.77355957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Parent/Guardian Details</w:t>
            </w:r>
          </w:p>
        </w:tc>
      </w:tr>
      <w:tr>
        <w:trPr>
          <w:cantSplit w:val="0"/>
          <w:trHeight w:val="524.55871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724884033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Main contact name and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97998046875" w:line="240" w:lineRule="auto"/>
              <w:ind w:left="121.397972106933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relationship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5471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3040504455566" w:lineRule="auto"/>
              <w:ind w:left="121.75769805908203" w:right="274.50897216796875" w:firstLine="0.53955078125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Main contact – phone number and email address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.508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3040504455566" w:lineRule="auto"/>
              <w:ind w:left="121.3979721069336" w:right="395.40985107421875" w:hanging="6.654396057128906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Second contact – name and relationship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5760498046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Second contact - phone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98150634765625" w:line="240" w:lineRule="auto"/>
              <w:ind w:left="126.0740661621093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7729492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7f7f7f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7f7f7f" w:val="clear"/>
                <w:vertAlign w:val="baseline"/>
                <w:rtl w:val="0"/>
              </w:rPr>
              <w:t xml:space="preserve">Other Information (completed by the Caterer)</w:t>
            </w:r>
          </w:p>
        </w:tc>
      </w:tr>
      <w:tr>
        <w:trPr>
          <w:cantSplit w:val="0"/>
          <w:trHeight w:val="779.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299186706543" w:lineRule="auto"/>
              <w:ind w:left="121.57783508300781" w:right="319.5892333984375" w:firstLine="6.294708251953125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Has a photo been provided in order to complete the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6285400390625" w:line="240" w:lineRule="auto"/>
              <w:ind w:left="130.39043426513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“REMEMBER ME” form?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299186706543" w:lineRule="auto"/>
              <w:ind w:left="121.5777587890625" w:right="300.9368896484375" w:firstLine="4.6759033203125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If EpiPen/ medicine is needed, who is the contact in school and is it kept on site?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30.98110198974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30.981101989746"/>
        <w:tblGridChange w:id="0">
          <w:tblGrid>
            <w:gridCol w:w="10730.981101989746"/>
          </w:tblGrid>
        </w:tblGridChange>
      </w:tblGrid>
      <w:tr>
        <w:trPr>
          <w:cantSplit w:val="0"/>
          <w:trHeight w:val="269.772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7f7f7f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7f7f7f" w:val="clear"/>
                <w:vertAlign w:val="baseline"/>
                <w:rtl w:val="0"/>
              </w:rPr>
              <w:t xml:space="preserve">Parent/Guardian Acceptance</w:t>
            </w:r>
          </w:p>
        </w:tc>
      </w:tr>
      <w:tr>
        <w:trPr>
          <w:cantSplit w:val="0"/>
          <w:trHeight w:val="1558.6901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299186706543" w:lineRule="auto"/>
              <w:ind w:left="121.57783508300781" w:right="88.5302734375" w:hanging="0.7193756103515625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Whilst we can provide meals which do not include allergens, we cannot guarantee that dishes may not contain traces of allergens, as these may be stored, prepared &amp; cooked in the same kitchen as well as present in some ingredients from our suppliers due to production techniques.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61480712890625" w:line="285.53126335144043" w:lineRule="auto"/>
              <w:ind w:left="121.75769805908203" w:right="248.1982421875" w:firstLine="4.4962310791015625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I confirm that the information supplied is correct and will notify of any changes to the school and caterer immediately. I also understand that this information will be shared with others and maybe displayed in the kitchen.)</w:t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.345703125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July 2022</w:t>
      </w:r>
    </w:p>
    <w:tbl>
      <w:tblPr>
        <w:tblStyle w:val="Table4"/>
        <w:tblW w:w="10730.98110198974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25.692405700684"/>
        <w:gridCol w:w="3971.6619873046875"/>
        <w:gridCol w:w="1633.626708984375"/>
        <w:tblGridChange w:id="0">
          <w:tblGrid>
            <w:gridCol w:w="5125.692405700684"/>
            <w:gridCol w:w="3971.6619873046875"/>
            <w:gridCol w:w="1633.626708984375"/>
          </w:tblGrid>
        </w:tblGridChange>
      </w:tblGrid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322311401367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6523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Signed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368164062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30.98110198974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25.692405700684"/>
        <w:gridCol w:w="3971.6619873046875"/>
        <w:gridCol w:w="1633.626708984375"/>
        <w:tblGridChange w:id="0">
          <w:tblGrid>
            <w:gridCol w:w="5125.692405700684"/>
            <w:gridCol w:w="3971.6619873046875"/>
            <w:gridCol w:w="1633.626708984375"/>
          </w:tblGrid>
        </w:tblGridChange>
      </w:tblGrid>
      <w:tr>
        <w:trPr>
          <w:cantSplit w:val="0"/>
          <w:trHeight w:val="269.772949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Agreed Actions</w:t>
            </w:r>
          </w:p>
        </w:tc>
      </w:tr>
      <w:tr>
        <w:trPr>
          <w:cantSplit w:val="0"/>
          <w:trHeight w:val="2368.0102539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317497253418" w:lineRule="auto"/>
              <w:ind w:left="119.95918273925781" w:right="468.99658203125" w:hanging="4.676055908203125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The Company uses a colour coding system to identify student requirements.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Based on the above information, please confirm which applies: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1.57958984375" w:line="585.4104423522949" w:lineRule="auto"/>
              <w:ind w:left="836.1174011230469" w:right="1189.5947265625" w:firstLine="12.04986572265625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79646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RED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– student has had a severe reaction/anaphylactic shock to known food or has a risk of choking.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79646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AMBER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79646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– student has an allergy or intolerance.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9150390625" w:line="240" w:lineRule="auto"/>
              <w:ind w:left="846.548576354980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70c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0c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BLUE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70c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– student excludes foods due to lifestyle choice.</w:t>
            </w:r>
          </w:p>
        </w:tc>
      </w:tr>
      <w:tr>
        <w:trPr>
          <w:cantSplit w:val="0"/>
          <w:trHeight w:val="3102.392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7178192138672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RED Category Student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84521484375" w:line="240" w:lineRule="auto"/>
              <w:ind w:left="128.0524063110351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Plated Meal provided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84521484375" w:line="240" w:lineRule="auto"/>
              <w:ind w:left="128.0524063110351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Packed lunch provided by the parent/guardian.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84521484375" w:line="240" w:lineRule="auto"/>
              <w:ind w:left="114.74357604980469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 going home.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84521484375" w:line="240" w:lineRule="auto"/>
              <w:ind w:left="122.29724884033203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Modified texture menu required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84521484375" w:line="240" w:lineRule="auto"/>
              <w:ind w:left="122.477073669433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</w:tr>
      <w:tr>
        <w:trPr>
          <w:cantSplit w:val="0"/>
          <w:trHeight w:val="1558.690185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2191619873047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c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AMBER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0c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BLUE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Student – Parent to order suitable meal from the menu following</w:t>
            </w:r>
          </w:p>
        </w:tc>
      </w:tr>
      <w:tr>
        <w:trPr>
          <w:cantSplit w:val="0"/>
          <w:trHeight w:val="1288.91601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2191619873047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Any other relevant information</w:t>
            </w:r>
          </w:p>
        </w:tc>
      </w:tr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7073669433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Operations/Area Manager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6523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Signed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368164062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5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9195709228516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Unit Manager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436523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Signed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2368164062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7.984886169433594"/>
                <w:szCs w:val="17.98488616943359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.345703125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7.984886169433594"/>
          <w:szCs w:val="17.984886169433594"/>
          <w:u w:val="none"/>
          <w:shd w:fill="auto" w:val="clear"/>
          <w:vertAlign w:val="baseline"/>
          <w:rtl w:val="0"/>
        </w:rPr>
        <w:t xml:space="preserve">July 2022</w:t>
      </w:r>
    </w:p>
    <w:sectPr>
      <w:pgSz w:h="16840" w:w="11880" w:orient="portrait"/>
      <w:pgMar w:bottom="789.300537109375" w:top="696.9140625" w:left="457.1158218383789" w:right="561.228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